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最高法院民事判決　　　　　　一○三年度台上字第一二四九號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上列當事人間請求國家賠償事件，上訴人對於中華民國一○二年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一月二十九日台灣高等法院</w:t>
      </w:r>
      <w:proofErr w:type="gramStart"/>
      <w:r>
        <w:rPr>
          <w:rFonts w:hint="eastAsia"/>
          <w:color w:val="000000"/>
          <w:sz w:val="27"/>
          <w:szCs w:val="27"/>
        </w:rPr>
        <w:t>第二審更審</w:t>
      </w:r>
      <w:proofErr w:type="gramEnd"/>
      <w:r>
        <w:rPr>
          <w:rFonts w:hint="eastAsia"/>
          <w:color w:val="000000"/>
          <w:sz w:val="27"/>
          <w:szCs w:val="27"/>
        </w:rPr>
        <w:t>判決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九十九年度重上國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更(</w:t>
      </w:r>
      <w:proofErr w:type="gramStart"/>
      <w:r>
        <w:rPr>
          <w:rFonts w:hint="eastAsia"/>
          <w:color w:val="000000"/>
          <w:sz w:val="27"/>
          <w:szCs w:val="27"/>
        </w:rPr>
        <w:t>一</w:t>
      </w:r>
      <w:proofErr w:type="gramEnd"/>
      <w:r>
        <w:rPr>
          <w:rFonts w:hint="eastAsia"/>
          <w:color w:val="000000"/>
          <w:sz w:val="27"/>
          <w:szCs w:val="27"/>
        </w:rPr>
        <w:t>)字第四號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，提起上訴，本院判決如下：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主  文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原判決關於駁回上訴人請求被上訴人台北市大安地政事務所給付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之上訴及該訴訟費用部分廢棄，發回台灣高等法院。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其他上訴駁回。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第三審訴訟費用，關於駁回上訴部分，由上訴人負擔。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理  由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本件上訴人主張：</w:t>
      </w:r>
      <w:proofErr w:type="gramStart"/>
      <w:r>
        <w:rPr>
          <w:rFonts w:hint="eastAsia"/>
          <w:color w:val="000000"/>
          <w:sz w:val="27"/>
          <w:szCs w:val="27"/>
        </w:rPr>
        <w:t>伊等為</w:t>
      </w:r>
      <w:proofErr w:type="gramEnd"/>
      <w:r>
        <w:rPr>
          <w:rFonts w:hint="eastAsia"/>
          <w:color w:val="000000"/>
          <w:sz w:val="27"/>
          <w:szCs w:val="27"/>
        </w:rPr>
        <w:t>已故王</w:t>
      </w:r>
      <w:r>
        <w:rPr>
          <w:rFonts w:hint="eastAsia"/>
          <w:color w:val="000000"/>
          <w:sz w:val="27"/>
          <w:szCs w:val="27"/>
        </w:rPr>
        <w:t>○○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民國八十年二月二十二日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死亡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之繼承人，就王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所遺坐落台北市○○區</w:t>
      </w:r>
      <w:proofErr w:type="gramStart"/>
      <w:r>
        <w:rPr>
          <w:rFonts w:hint="eastAsia"/>
          <w:color w:val="000000"/>
          <w:sz w:val="27"/>
          <w:szCs w:val="27"/>
        </w:rPr>
        <w:t>○○段○○段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○○號 (應有部分四六七三○分之五六四六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，及同段六小段</w:t>
      </w:r>
      <w:proofErr w:type="gramStart"/>
      <w:r>
        <w:rPr>
          <w:rFonts w:hint="eastAsia"/>
          <w:color w:val="000000"/>
          <w:sz w:val="27"/>
          <w:szCs w:val="27"/>
        </w:rPr>
        <w:t>一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七二、一七四號（應有部分各二○分之一二）土地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合稱系爭土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地，各筆土地僅以地號稱之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，已於八十一年三月十五日申報並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繳清遺產稅。</w:t>
      </w:r>
      <w:proofErr w:type="gramStart"/>
      <w:r>
        <w:rPr>
          <w:rFonts w:hint="eastAsia"/>
          <w:color w:val="000000"/>
          <w:sz w:val="27"/>
          <w:szCs w:val="27"/>
        </w:rPr>
        <w:t>詎</w:t>
      </w:r>
      <w:proofErr w:type="gramEnd"/>
      <w:r>
        <w:rPr>
          <w:rFonts w:hint="eastAsia"/>
          <w:color w:val="000000"/>
          <w:sz w:val="27"/>
          <w:szCs w:val="27"/>
        </w:rPr>
        <w:t>九十二年十月間，有不知名之第三人持偽造之「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」身分證，向上訴人王</w:t>
      </w:r>
      <w:r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子</w:t>
      </w:r>
      <w:r>
        <w:rPr>
          <w:rFonts w:hint="eastAsia"/>
          <w:color w:val="000000"/>
          <w:sz w:val="27"/>
          <w:szCs w:val="27"/>
        </w:rPr>
        <w:t>設籍</w:t>
      </w:r>
      <w:proofErr w:type="gramEnd"/>
      <w:r>
        <w:rPr>
          <w:rFonts w:hint="eastAsia"/>
          <w:color w:val="000000"/>
          <w:sz w:val="27"/>
          <w:szCs w:val="27"/>
        </w:rPr>
        <w:t>之被上訴人台北市松山區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戶政事務所（下稱松山戶政事務所），請領戶口名簿、王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全戶及除戶戶籍謄本時，該戶政事務所竟疏未查驗所提示之身分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證，即予核發，該第三人旋將領得之戶籍謄本予以變造。</w:t>
      </w:r>
      <w:proofErr w:type="gramStart"/>
      <w:r>
        <w:rPr>
          <w:rFonts w:hint="eastAsia"/>
          <w:color w:val="000000"/>
          <w:sz w:val="27"/>
          <w:szCs w:val="27"/>
        </w:rPr>
        <w:t>嗣</w:t>
      </w:r>
      <w:proofErr w:type="gramEnd"/>
      <w:r>
        <w:rPr>
          <w:rFonts w:hint="eastAsia"/>
          <w:color w:val="000000"/>
          <w:sz w:val="27"/>
          <w:szCs w:val="27"/>
        </w:rPr>
        <w:t>第三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人持偽造之「王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」身分證及上開戶口名簿，先後於九十二年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十月三日、六日向被上訴人新北市新店戶政事務所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即改制前之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台北縣新店市戶政事務所，下稱新店戶政事務所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申辦「王</w:t>
      </w:r>
      <w:r>
        <w:rPr>
          <w:rFonts w:hint="eastAsia"/>
          <w:color w:val="000000"/>
          <w:sz w:val="27"/>
          <w:szCs w:val="27"/>
        </w:rPr>
        <w:t>○子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」之戶籍遷移，將王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之原籍台北市○○路○段○○○號，遷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至改制前之台北縣新店市○○路○段○○○號四樓，並辦理印鑑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登記及申領印鑑證明，新店戶政事務所亦疏未核實即受理登記，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並發給「王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」新戶籍謄本及印鑑證明書。同年月十四日，該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第三人再冒「王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」名義，委由訴外人陳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豐向被上訴人財政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部台北國稅局（下稱台北國稅局），申請核發王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之「遺產稅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逾核課期間案件同意移轉證明書」（下稱系爭同意移轉證明書）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，台北國稅局明知王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之遺產早已完成申報、繳清遺產稅，卻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率爾核發，</w:t>
      </w:r>
      <w:proofErr w:type="gramStart"/>
      <w:r>
        <w:rPr>
          <w:rFonts w:hint="eastAsia"/>
          <w:color w:val="000000"/>
          <w:sz w:val="27"/>
          <w:szCs w:val="27"/>
        </w:rPr>
        <w:t>嗣</w:t>
      </w:r>
      <w:proofErr w:type="gramEnd"/>
      <w:r>
        <w:rPr>
          <w:rFonts w:hint="eastAsia"/>
          <w:color w:val="000000"/>
          <w:sz w:val="27"/>
          <w:szCs w:val="27"/>
        </w:rPr>
        <w:t>陳</w:t>
      </w:r>
      <w:r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豐持上述</w:t>
      </w:r>
      <w:proofErr w:type="gramEnd"/>
      <w:r>
        <w:rPr>
          <w:rFonts w:hint="eastAsia"/>
          <w:color w:val="000000"/>
          <w:sz w:val="27"/>
          <w:szCs w:val="27"/>
        </w:rPr>
        <w:t>偽造之「王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」身分證，變造之戶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籍謄本，「王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」新戶籍謄本、印鑑證明，系爭同意移轉證明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書，及以王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為唯一繼承人之不實繼承系統表、謊稱所有權狀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遺失之切結書等文件（下稱系爭繼承登記文件），</w:t>
      </w:r>
      <w:proofErr w:type="gramStart"/>
      <w:r>
        <w:rPr>
          <w:rFonts w:hint="eastAsia"/>
          <w:color w:val="000000"/>
          <w:sz w:val="27"/>
          <w:szCs w:val="27"/>
        </w:rPr>
        <w:t>向疏於</w:t>
      </w:r>
      <w:proofErr w:type="gramEnd"/>
      <w:r>
        <w:rPr>
          <w:rFonts w:hint="eastAsia"/>
          <w:color w:val="000000"/>
          <w:sz w:val="27"/>
          <w:szCs w:val="27"/>
        </w:rPr>
        <w:t>審查之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被上訴人台北市大安地政事務所（下稱大安地政事務所）申請辦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妥由王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一人單獨繼承系爭土地之繼承登記，並獲大安地政事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務</w:t>
      </w:r>
      <w:proofErr w:type="gramEnd"/>
      <w:r>
        <w:rPr>
          <w:rFonts w:hint="eastAsia"/>
          <w:color w:val="000000"/>
          <w:sz w:val="27"/>
          <w:szCs w:val="27"/>
        </w:rPr>
        <w:t>所發給系爭土地之新所有權狀後，該第三人即另委託代書，於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同年</w:t>
      </w:r>
      <w:proofErr w:type="gramStart"/>
      <w:r>
        <w:rPr>
          <w:rFonts w:hint="eastAsia"/>
          <w:color w:val="000000"/>
          <w:sz w:val="27"/>
          <w:szCs w:val="27"/>
        </w:rPr>
        <w:t>十月間將一七二</w:t>
      </w:r>
      <w:proofErr w:type="gramEnd"/>
      <w:r>
        <w:rPr>
          <w:rFonts w:hint="eastAsia"/>
          <w:color w:val="000000"/>
          <w:sz w:val="27"/>
          <w:szCs w:val="27"/>
        </w:rPr>
        <w:t>、一七四號土地移轉</w:t>
      </w:r>
      <w:proofErr w:type="gramStart"/>
      <w:r>
        <w:rPr>
          <w:rFonts w:hint="eastAsia"/>
          <w:color w:val="000000"/>
          <w:sz w:val="27"/>
          <w:szCs w:val="27"/>
        </w:rPr>
        <w:t>登記予訴外人</w:t>
      </w:r>
      <w:proofErr w:type="gramEnd"/>
      <w:r>
        <w:rPr>
          <w:rFonts w:hint="eastAsia"/>
          <w:color w:val="000000"/>
          <w:sz w:val="27"/>
          <w:szCs w:val="27"/>
        </w:rPr>
        <w:t>施</w:t>
      </w:r>
      <w:r>
        <w:rPr>
          <w:rFonts w:hint="eastAsia"/>
          <w:color w:val="000000"/>
          <w:sz w:val="27"/>
          <w:szCs w:val="27"/>
        </w:rPr>
        <w:t>○富</w:t>
      </w:r>
      <w:r>
        <w:rPr>
          <w:rFonts w:hint="eastAsia"/>
          <w:color w:val="000000"/>
          <w:sz w:val="27"/>
          <w:szCs w:val="27"/>
        </w:rPr>
        <w:t>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人，各該受讓人再移轉</w:t>
      </w:r>
      <w:proofErr w:type="gramStart"/>
      <w:r>
        <w:rPr>
          <w:rFonts w:hint="eastAsia"/>
          <w:color w:val="000000"/>
          <w:sz w:val="27"/>
          <w:szCs w:val="27"/>
        </w:rPr>
        <w:t>登記予訴外人</w:t>
      </w:r>
      <w:proofErr w:type="gramEnd"/>
      <w:r>
        <w:rPr>
          <w:rFonts w:hint="eastAsia"/>
          <w:color w:val="000000"/>
          <w:sz w:val="27"/>
          <w:szCs w:val="27"/>
        </w:rPr>
        <w:t>澎湖縣望安鄉公所；三七號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土地則先移轉</w:t>
      </w:r>
      <w:proofErr w:type="gramStart"/>
      <w:r>
        <w:rPr>
          <w:rFonts w:hint="eastAsia"/>
          <w:color w:val="000000"/>
          <w:sz w:val="27"/>
          <w:szCs w:val="27"/>
        </w:rPr>
        <w:t>登記予訴外人</w:t>
      </w:r>
      <w:proofErr w:type="gramEnd"/>
      <w:r>
        <w:rPr>
          <w:rFonts w:hint="eastAsia"/>
          <w:color w:val="000000"/>
          <w:sz w:val="27"/>
          <w:szCs w:val="27"/>
        </w:rPr>
        <w:t>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慶等人，</w:t>
      </w:r>
      <w:proofErr w:type="gramStart"/>
      <w:r>
        <w:rPr>
          <w:rFonts w:hint="eastAsia"/>
          <w:color w:val="000000"/>
          <w:sz w:val="27"/>
          <w:szCs w:val="27"/>
        </w:rPr>
        <w:t>嗣</w:t>
      </w:r>
      <w:proofErr w:type="gramEnd"/>
      <w:r>
        <w:rPr>
          <w:rFonts w:hint="eastAsia"/>
          <w:color w:val="000000"/>
          <w:sz w:val="27"/>
          <w:szCs w:val="27"/>
        </w:rPr>
        <w:t>再輾轉</w:t>
      </w:r>
      <w:proofErr w:type="gramStart"/>
      <w:r>
        <w:rPr>
          <w:rFonts w:hint="eastAsia"/>
          <w:color w:val="000000"/>
          <w:sz w:val="27"/>
          <w:szCs w:val="27"/>
        </w:rPr>
        <w:t>登記予訴外人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台北市及林</w:t>
      </w:r>
      <w:r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夙</w:t>
      </w:r>
      <w:proofErr w:type="gramEnd"/>
      <w:r>
        <w:rPr>
          <w:rFonts w:hint="eastAsia"/>
          <w:color w:val="000000"/>
          <w:sz w:val="27"/>
          <w:szCs w:val="27"/>
        </w:rPr>
        <w:t>等人，致難以回復原狀。依九十二年台北市政府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徵收公共設施保留地之計價方式，</w:t>
      </w:r>
      <w:proofErr w:type="gramStart"/>
      <w:r>
        <w:rPr>
          <w:rFonts w:hint="eastAsia"/>
          <w:color w:val="000000"/>
          <w:sz w:val="27"/>
          <w:szCs w:val="27"/>
        </w:rPr>
        <w:t>計伊等</w:t>
      </w:r>
      <w:proofErr w:type="gramEnd"/>
      <w:r>
        <w:rPr>
          <w:rFonts w:hint="eastAsia"/>
          <w:color w:val="000000"/>
          <w:sz w:val="27"/>
          <w:szCs w:val="27"/>
        </w:rPr>
        <w:t>受有當期公告現值加二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成即新台幣</w:t>
      </w:r>
      <w:proofErr w:type="gramEnd"/>
      <w:r>
        <w:rPr>
          <w:rFonts w:hint="eastAsia"/>
          <w:color w:val="000000"/>
          <w:sz w:val="27"/>
          <w:szCs w:val="27"/>
        </w:rPr>
        <w:t>（下同）四億四千九百四十三萬二千零一元之損害，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伊於九十四年九月二十七日請求被上訴人為國家</w:t>
      </w:r>
      <w:proofErr w:type="gramStart"/>
      <w:r>
        <w:rPr>
          <w:rFonts w:hint="eastAsia"/>
          <w:color w:val="000000"/>
          <w:sz w:val="27"/>
          <w:szCs w:val="27"/>
        </w:rPr>
        <w:t>賠償均被拒絕</w:t>
      </w:r>
      <w:proofErr w:type="gramEnd"/>
      <w:r>
        <w:rPr>
          <w:rFonts w:hint="eastAsia"/>
          <w:color w:val="000000"/>
          <w:sz w:val="27"/>
          <w:szCs w:val="27"/>
        </w:rPr>
        <w:t>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情，</w:t>
      </w:r>
      <w:proofErr w:type="gramStart"/>
      <w:r>
        <w:rPr>
          <w:rFonts w:hint="eastAsia"/>
          <w:color w:val="000000"/>
          <w:sz w:val="27"/>
          <w:szCs w:val="27"/>
        </w:rPr>
        <w:t>爰</w:t>
      </w:r>
      <w:proofErr w:type="gramEnd"/>
      <w:r>
        <w:rPr>
          <w:rFonts w:hint="eastAsia"/>
          <w:color w:val="000000"/>
          <w:sz w:val="27"/>
          <w:szCs w:val="27"/>
        </w:rPr>
        <w:t>依國家賠償法第二條第二項、第七條第一項，民法第一百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八十五條、第二百十五條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對大安地政事務所另依土地法第六十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八條第一項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規定，求</w:t>
      </w:r>
      <w:proofErr w:type="gramStart"/>
      <w:r>
        <w:rPr>
          <w:rFonts w:hint="eastAsia"/>
          <w:color w:val="000000"/>
          <w:sz w:val="27"/>
          <w:szCs w:val="27"/>
        </w:rPr>
        <w:t>為命被</w:t>
      </w:r>
      <w:proofErr w:type="gramEnd"/>
      <w:r>
        <w:rPr>
          <w:rFonts w:hint="eastAsia"/>
          <w:color w:val="000000"/>
          <w:sz w:val="27"/>
          <w:szCs w:val="27"/>
        </w:rPr>
        <w:t>上訴人連帶如數給付並加計自訴狀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繕</w:t>
      </w:r>
      <w:proofErr w:type="gramEnd"/>
      <w:r>
        <w:rPr>
          <w:rFonts w:hint="eastAsia"/>
          <w:color w:val="000000"/>
          <w:sz w:val="27"/>
          <w:szCs w:val="27"/>
        </w:rPr>
        <w:t>本送達翌日起按法定利率計算遲延利息之判決。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被上訴人松山戶政事務所、新店戶政事務所則</w:t>
      </w:r>
      <w:proofErr w:type="gramStart"/>
      <w:r>
        <w:rPr>
          <w:rFonts w:hint="eastAsia"/>
          <w:color w:val="000000"/>
          <w:sz w:val="27"/>
          <w:szCs w:val="27"/>
        </w:rPr>
        <w:t>以</w:t>
      </w:r>
      <w:proofErr w:type="gramEnd"/>
      <w:r>
        <w:rPr>
          <w:rFonts w:hint="eastAsia"/>
          <w:color w:val="000000"/>
          <w:sz w:val="27"/>
          <w:szCs w:val="27"/>
        </w:rPr>
        <w:t>：</w:t>
      </w:r>
      <w:proofErr w:type="gramStart"/>
      <w:r>
        <w:rPr>
          <w:rFonts w:hint="eastAsia"/>
          <w:color w:val="000000"/>
          <w:sz w:val="27"/>
          <w:szCs w:val="27"/>
        </w:rPr>
        <w:t>伊等之</w:t>
      </w:r>
      <w:proofErr w:type="gramEnd"/>
      <w:r>
        <w:rPr>
          <w:rFonts w:hint="eastAsia"/>
          <w:color w:val="000000"/>
          <w:sz w:val="27"/>
          <w:szCs w:val="27"/>
        </w:rPr>
        <w:t>承辦人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員各自核對「王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」身分證、發給相關戶籍謄本、補發戶口名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簿、准辦戶籍遷移登記、印鑑登記及申領印鑑證明，</w:t>
      </w:r>
      <w:proofErr w:type="gramStart"/>
      <w:r>
        <w:rPr>
          <w:rFonts w:hint="eastAsia"/>
          <w:color w:val="000000"/>
          <w:sz w:val="27"/>
          <w:szCs w:val="27"/>
        </w:rPr>
        <w:t>均無故意</w:t>
      </w:r>
      <w:proofErr w:type="gramEnd"/>
      <w:r>
        <w:rPr>
          <w:rFonts w:hint="eastAsia"/>
          <w:color w:val="000000"/>
          <w:sz w:val="27"/>
          <w:szCs w:val="27"/>
        </w:rPr>
        <w:t>或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過失可言。縱有過失，與上訴人所受</w:t>
      </w:r>
      <w:proofErr w:type="gramStart"/>
      <w:r>
        <w:rPr>
          <w:rFonts w:hint="eastAsia"/>
          <w:color w:val="000000"/>
          <w:sz w:val="27"/>
          <w:szCs w:val="27"/>
        </w:rPr>
        <w:t>損害間亦無</w:t>
      </w:r>
      <w:proofErr w:type="gramEnd"/>
      <w:r>
        <w:rPr>
          <w:rFonts w:hint="eastAsia"/>
          <w:color w:val="000000"/>
          <w:sz w:val="27"/>
          <w:szCs w:val="27"/>
        </w:rPr>
        <w:t>相當因果關係，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上訴人尚不得請求伊賠償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松山戶政事務所另抗辯王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之請求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權已</w:t>
      </w:r>
      <w:proofErr w:type="gramStart"/>
      <w:r>
        <w:rPr>
          <w:rFonts w:hint="eastAsia"/>
          <w:color w:val="000000"/>
          <w:sz w:val="27"/>
          <w:szCs w:val="27"/>
        </w:rPr>
        <w:t>罹</w:t>
      </w:r>
      <w:proofErr w:type="gramEnd"/>
      <w:r>
        <w:rPr>
          <w:rFonts w:hint="eastAsia"/>
          <w:color w:val="000000"/>
          <w:sz w:val="27"/>
          <w:szCs w:val="27"/>
        </w:rPr>
        <w:t>於時效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。被上訴人台北國稅局</w:t>
      </w:r>
      <w:proofErr w:type="gramStart"/>
      <w:r>
        <w:rPr>
          <w:rFonts w:hint="eastAsia"/>
          <w:color w:val="000000"/>
          <w:sz w:val="27"/>
          <w:szCs w:val="27"/>
        </w:rPr>
        <w:t>以</w:t>
      </w:r>
      <w:proofErr w:type="gramEnd"/>
      <w:r>
        <w:rPr>
          <w:rFonts w:hint="eastAsia"/>
          <w:color w:val="000000"/>
          <w:sz w:val="27"/>
          <w:szCs w:val="27"/>
        </w:rPr>
        <w:t>：</w:t>
      </w:r>
      <w:proofErr w:type="gramStart"/>
      <w:r>
        <w:rPr>
          <w:rFonts w:hint="eastAsia"/>
          <w:color w:val="000000"/>
          <w:sz w:val="27"/>
          <w:szCs w:val="27"/>
        </w:rPr>
        <w:t>伊係依</w:t>
      </w:r>
      <w:proofErr w:type="gramEnd"/>
      <w:r>
        <w:rPr>
          <w:rFonts w:hint="eastAsia"/>
          <w:color w:val="000000"/>
          <w:sz w:val="27"/>
          <w:szCs w:val="27"/>
        </w:rPr>
        <w:t>財政部函示核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發系爭</w:t>
      </w:r>
      <w:proofErr w:type="gramEnd"/>
      <w:r>
        <w:rPr>
          <w:rFonts w:hint="eastAsia"/>
          <w:color w:val="000000"/>
          <w:sz w:val="27"/>
          <w:szCs w:val="27"/>
        </w:rPr>
        <w:t>同意移轉證明書，難認有何故意或過失，</w:t>
      </w:r>
      <w:proofErr w:type="gramStart"/>
      <w:r>
        <w:rPr>
          <w:rFonts w:hint="eastAsia"/>
          <w:color w:val="000000"/>
          <w:sz w:val="27"/>
          <w:szCs w:val="27"/>
        </w:rPr>
        <w:t>且系爭</w:t>
      </w:r>
      <w:proofErr w:type="gramEnd"/>
      <w:r>
        <w:rPr>
          <w:rFonts w:hint="eastAsia"/>
          <w:color w:val="000000"/>
          <w:sz w:val="27"/>
          <w:szCs w:val="27"/>
        </w:rPr>
        <w:t>同意移轉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證明書僅用以證明被繼承人遺產稅已申報並經調查核定完竣，尚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不得作為繼承人身分及遺產產權證明之用，伊行為與上訴人所受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損害間並無</w:t>
      </w:r>
      <w:proofErr w:type="gramEnd"/>
      <w:r>
        <w:rPr>
          <w:rFonts w:hint="eastAsia"/>
          <w:color w:val="000000"/>
          <w:sz w:val="27"/>
          <w:szCs w:val="27"/>
        </w:rPr>
        <w:t>相當因果關係，上訴人請求權亦已</w:t>
      </w:r>
      <w:proofErr w:type="gramStart"/>
      <w:r>
        <w:rPr>
          <w:rFonts w:hint="eastAsia"/>
          <w:color w:val="000000"/>
          <w:sz w:val="27"/>
          <w:szCs w:val="27"/>
        </w:rPr>
        <w:t>罹</w:t>
      </w:r>
      <w:proofErr w:type="gramEnd"/>
      <w:r>
        <w:rPr>
          <w:rFonts w:hint="eastAsia"/>
          <w:color w:val="000000"/>
          <w:sz w:val="27"/>
          <w:szCs w:val="27"/>
        </w:rPr>
        <w:t>於時效。被上訴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人大安地政事務所</w:t>
      </w:r>
      <w:proofErr w:type="gramStart"/>
      <w:r>
        <w:rPr>
          <w:rFonts w:hint="eastAsia"/>
          <w:color w:val="000000"/>
          <w:sz w:val="27"/>
          <w:szCs w:val="27"/>
        </w:rPr>
        <w:t>以</w:t>
      </w:r>
      <w:proofErr w:type="gramEnd"/>
      <w:r>
        <w:rPr>
          <w:rFonts w:hint="eastAsia"/>
          <w:color w:val="000000"/>
          <w:sz w:val="27"/>
          <w:szCs w:val="27"/>
        </w:rPr>
        <w:t>：王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之請求權已</w:t>
      </w:r>
      <w:proofErr w:type="gramStart"/>
      <w:r>
        <w:rPr>
          <w:rFonts w:hint="eastAsia"/>
          <w:color w:val="000000"/>
          <w:sz w:val="27"/>
          <w:szCs w:val="27"/>
        </w:rPr>
        <w:t>罹</w:t>
      </w:r>
      <w:proofErr w:type="gramEnd"/>
      <w:r>
        <w:rPr>
          <w:rFonts w:hint="eastAsia"/>
          <w:color w:val="000000"/>
          <w:sz w:val="27"/>
          <w:szCs w:val="27"/>
        </w:rPr>
        <w:t>於時效。</w:t>
      </w:r>
      <w:proofErr w:type="gramStart"/>
      <w:r>
        <w:rPr>
          <w:rFonts w:hint="eastAsia"/>
          <w:color w:val="000000"/>
          <w:sz w:val="27"/>
          <w:szCs w:val="27"/>
        </w:rPr>
        <w:t>又伊受理</w:t>
      </w:r>
      <w:proofErr w:type="gramEnd"/>
      <w:r>
        <w:rPr>
          <w:rFonts w:hint="eastAsia"/>
          <w:color w:val="000000"/>
          <w:sz w:val="27"/>
          <w:szCs w:val="27"/>
        </w:rPr>
        <w:t>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爭土地之繼承登記時，地政、戶政機關之電腦尚未連線，實無從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查核相關戶政資料。且依土地登記規則第一百十九條規定，辦理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繼承登記，無須查驗王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之身分證；關於變造之相關戶籍謄本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，無法以肉眼發覺其虛偽，伊准予登記，無故意或過失，且因第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三人之詐術行為所致土地登記之虛偽，亦無土地法第六十八條第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一項規定之適用各等語，資為抗辯。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原審審理結果，</w:t>
      </w:r>
      <w:proofErr w:type="gramStart"/>
      <w:r>
        <w:rPr>
          <w:rFonts w:hint="eastAsia"/>
          <w:color w:val="000000"/>
          <w:sz w:val="27"/>
          <w:szCs w:val="27"/>
        </w:rPr>
        <w:t>以</w:t>
      </w:r>
      <w:proofErr w:type="gramEnd"/>
      <w:r>
        <w:rPr>
          <w:rFonts w:hint="eastAsia"/>
          <w:color w:val="000000"/>
          <w:sz w:val="27"/>
          <w:szCs w:val="27"/>
        </w:rPr>
        <w:t>：上訴人主張其為王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之繼承人，就王</w:t>
      </w:r>
      <w:r>
        <w:rPr>
          <w:rFonts w:hint="eastAsia"/>
          <w:color w:val="000000"/>
          <w:sz w:val="27"/>
          <w:szCs w:val="27"/>
        </w:rPr>
        <w:t>○○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所遺系爭</w:t>
      </w:r>
      <w:proofErr w:type="gramEnd"/>
      <w:r>
        <w:rPr>
          <w:rFonts w:hint="eastAsia"/>
          <w:color w:val="000000"/>
          <w:sz w:val="27"/>
          <w:szCs w:val="27"/>
        </w:rPr>
        <w:t>土地，已於八十一年三月十五日申報並繳清遺產稅。九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十二年十月三日有自稱王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之人，持偽造之身分證，向松山戶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政事務所申請補發戶口名簿及核發王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及王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之母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即王</w:t>
      </w:r>
      <w:r>
        <w:rPr>
          <w:rFonts w:hint="eastAsia"/>
          <w:color w:val="000000"/>
          <w:sz w:val="27"/>
          <w:szCs w:val="27"/>
        </w:rPr>
        <w:t>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配偶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王陳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之除戶謄本，經松山戶政事務所發給，同日又以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」名義之身分證、上開戶口名簿，向新店戶政事務所辦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理王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之戶籍遷移，同年月六日再持「王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」名義之身分證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，向新店戶政事務所申請遷址後之戶籍謄本，並辦理印鑑登記及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請領印鑑證明，</w:t>
      </w:r>
      <w:proofErr w:type="gramStart"/>
      <w:r>
        <w:rPr>
          <w:rFonts w:hint="eastAsia"/>
          <w:color w:val="000000"/>
          <w:sz w:val="27"/>
          <w:szCs w:val="27"/>
        </w:rPr>
        <w:t>均經新店</w:t>
      </w:r>
      <w:proofErr w:type="gramEnd"/>
      <w:r>
        <w:rPr>
          <w:rFonts w:hint="eastAsia"/>
          <w:color w:val="000000"/>
          <w:sz w:val="27"/>
          <w:szCs w:val="27"/>
        </w:rPr>
        <w:t>戶政事務所准予登記及核發。其後第三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人假冒「王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」名義，委託陳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豐於同年十月十四日向台北國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稅局申報王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之系爭土地遺產稅，經台北國稅局核發系爭同意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移轉證明書，陳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豐再於同年月十五日向大安地政事務所申辦系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爭土地由王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單獨繼承登記，經大安地政事務所准予登記並發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給新土地所有權狀。其後該第三人即委由代書李</w:t>
      </w:r>
      <w:bookmarkStart w:id="0" w:name="_GoBack"/>
      <w:r w:rsidR="005F3A35">
        <w:rPr>
          <w:rFonts w:hint="eastAsia"/>
          <w:color w:val="000000"/>
          <w:sz w:val="27"/>
          <w:szCs w:val="27"/>
        </w:rPr>
        <w:t>○</w:t>
      </w:r>
      <w:bookmarkEnd w:id="0"/>
      <w:proofErr w:type="gramStart"/>
      <w:r>
        <w:rPr>
          <w:rFonts w:hint="eastAsia"/>
          <w:color w:val="000000"/>
          <w:sz w:val="27"/>
          <w:szCs w:val="27"/>
        </w:rPr>
        <w:t>棐</w:t>
      </w:r>
      <w:proofErr w:type="gramEnd"/>
      <w:r>
        <w:rPr>
          <w:rFonts w:hint="eastAsia"/>
          <w:color w:val="000000"/>
          <w:sz w:val="27"/>
          <w:szCs w:val="27"/>
        </w:rPr>
        <w:t>於同年月二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十一日持新店戶政事務所核發之「王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」戶籍謄本、印鑑證明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（下稱印鑑證明等件），及三七號土地新所有權狀，向大安地政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事務所申請將該土地移轉</w:t>
      </w:r>
      <w:proofErr w:type="gramStart"/>
      <w:r>
        <w:rPr>
          <w:rFonts w:hint="eastAsia"/>
          <w:color w:val="000000"/>
          <w:sz w:val="27"/>
          <w:szCs w:val="27"/>
        </w:rPr>
        <w:t>登記予訴外人</w:t>
      </w:r>
      <w:proofErr w:type="gramEnd"/>
      <w:r>
        <w:rPr>
          <w:rFonts w:hint="eastAsia"/>
          <w:color w:val="000000"/>
          <w:sz w:val="27"/>
          <w:szCs w:val="27"/>
        </w:rPr>
        <w:t>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慶、羅</w:t>
      </w:r>
      <w:r>
        <w:rPr>
          <w:rFonts w:hint="eastAsia"/>
          <w:color w:val="000000"/>
          <w:sz w:val="27"/>
          <w:szCs w:val="27"/>
        </w:rPr>
        <w:t>○仁</w:t>
      </w:r>
      <w:r>
        <w:rPr>
          <w:rFonts w:hint="eastAsia"/>
          <w:color w:val="000000"/>
          <w:sz w:val="27"/>
          <w:szCs w:val="27"/>
        </w:rPr>
        <w:t>，</w:t>
      </w:r>
      <w:proofErr w:type="gramStart"/>
      <w:r>
        <w:rPr>
          <w:rFonts w:hint="eastAsia"/>
          <w:color w:val="000000"/>
          <w:sz w:val="27"/>
          <w:szCs w:val="27"/>
        </w:rPr>
        <w:t>嗣</w:t>
      </w:r>
      <w:proofErr w:type="gramEnd"/>
      <w:r>
        <w:rPr>
          <w:rFonts w:hint="eastAsia"/>
          <w:color w:val="000000"/>
          <w:sz w:val="27"/>
          <w:szCs w:val="27"/>
        </w:rPr>
        <w:t>該二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人以贈與為原因，於同年十一月、</w:t>
      </w:r>
      <w:proofErr w:type="gramStart"/>
      <w:r>
        <w:rPr>
          <w:rFonts w:hint="eastAsia"/>
          <w:color w:val="000000"/>
          <w:sz w:val="27"/>
          <w:szCs w:val="27"/>
        </w:rPr>
        <w:t>十二月間將應</w:t>
      </w:r>
      <w:proofErr w:type="gramEnd"/>
      <w:r>
        <w:rPr>
          <w:rFonts w:hint="eastAsia"/>
          <w:color w:val="000000"/>
          <w:sz w:val="27"/>
          <w:szCs w:val="27"/>
        </w:rPr>
        <w:t>有部分共計四六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七三○○分之一五四九六移轉登記予台北市；九十四年三月十八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日以買賣為原因，將應有部分四六七三○○分之四○九六四移轉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登記予林</w:t>
      </w:r>
      <w:r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夙</w:t>
      </w:r>
      <w:proofErr w:type="gramEnd"/>
      <w:r>
        <w:rPr>
          <w:rFonts w:hint="eastAsia"/>
          <w:color w:val="000000"/>
          <w:sz w:val="27"/>
          <w:szCs w:val="27"/>
        </w:rPr>
        <w:t>。至於一七二、一七四號土地，則委託訴外人即代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書鄭</w:t>
      </w:r>
      <w:r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珍</w:t>
      </w:r>
      <w:r>
        <w:rPr>
          <w:rFonts w:hint="eastAsia"/>
          <w:color w:val="000000"/>
          <w:sz w:val="27"/>
          <w:szCs w:val="27"/>
        </w:rPr>
        <w:t>於九十二年十月三十一日</w:t>
      </w:r>
      <w:proofErr w:type="gramEnd"/>
      <w:r>
        <w:rPr>
          <w:rFonts w:hint="eastAsia"/>
          <w:color w:val="000000"/>
          <w:sz w:val="27"/>
          <w:szCs w:val="27"/>
        </w:rPr>
        <w:t>持印鑑證明等文件及新土地所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有權狀，向大安地政事務所申請辦理將一七二號土地所有權移轉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登記予訴外人</w:t>
      </w:r>
      <w:proofErr w:type="gramEnd"/>
      <w:r>
        <w:rPr>
          <w:rFonts w:hint="eastAsia"/>
          <w:color w:val="000000"/>
          <w:sz w:val="27"/>
          <w:szCs w:val="27"/>
        </w:rPr>
        <w:t>施</w:t>
      </w:r>
      <w:r>
        <w:rPr>
          <w:rFonts w:hint="eastAsia"/>
          <w:color w:val="000000"/>
          <w:sz w:val="27"/>
          <w:szCs w:val="27"/>
        </w:rPr>
        <w:t>○富</w:t>
      </w:r>
      <w:r>
        <w:rPr>
          <w:rFonts w:hint="eastAsia"/>
          <w:color w:val="000000"/>
          <w:sz w:val="27"/>
          <w:szCs w:val="27"/>
        </w:rPr>
        <w:t>、高</w:t>
      </w:r>
      <w:r>
        <w:rPr>
          <w:rFonts w:hint="eastAsia"/>
          <w:color w:val="000000"/>
          <w:sz w:val="27"/>
          <w:szCs w:val="27"/>
        </w:rPr>
        <w:t>○智</w:t>
      </w:r>
      <w:r>
        <w:rPr>
          <w:rFonts w:hint="eastAsia"/>
          <w:color w:val="000000"/>
          <w:sz w:val="27"/>
          <w:szCs w:val="27"/>
        </w:rPr>
        <w:t>、楊</w:t>
      </w:r>
      <w:r>
        <w:rPr>
          <w:rFonts w:hint="eastAsia"/>
          <w:color w:val="000000"/>
          <w:sz w:val="27"/>
          <w:szCs w:val="27"/>
        </w:rPr>
        <w:t>○儒</w:t>
      </w:r>
      <w:r>
        <w:rPr>
          <w:rFonts w:hint="eastAsia"/>
          <w:color w:val="000000"/>
          <w:sz w:val="27"/>
          <w:szCs w:val="27"/>
        </w:rPr>
        <w:t>、張</w:t>
      </w:r>
      <w:r>
        <w:rPr>
          <w:rFonts w:hint="eastAsia"/>
          <w:color w:val="000000"/>
          <w:sz w:val="27"/>
          <w:szCs w:val="27"/>
        </w:rPr>
        <w:t>○昌</w:t>
      </w:r>
      <w:r>
        <w:rPr>
          <w:rFonts w:hint="eastAsia"/>
          <w:color w:val="000000"/>
          <w:sz w:val="27"/>
          <w:szCs w:val="27"/>
        </w:rPr>
        <w:t>，一七四號土地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移轉登記予高</w:t>
      </w:r>
      <w:r>
        <w:rPr>
          <w:rFonts w:hint="eastAsia"/>
          <w:color w:val="000000"/>
          <w:sz w:val="27"/>
          <w:szCs w:val="27"/>
        </w:rPr>
        <w:t>○智</w:t>
      </w:r>
      <w:r>
        <w:rPr>
          <w:rFonts w:hint="eastAsia"/>
          <w:color w:val="000000"/>
          <w:sz w:val="27"/>
          <w:szCs w:val="27"/>
        </w:rPr>
        <w:t>、許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貞、林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士、</w:t>
      </w:r>
      <w:proofErr w:type="gramStart"/>
      <w:r>
        <w:rPr>
          <w:rFonts w:hint="eastAsia"/>
          <w:color w:val="000000"/>
          <w:sz w:val="27"/>
          <w:szCs w:val="27"/>
        </w:rPr>
        <w:t>廖</w:t>
      </w:r>
      <w:proofErr w:type="gramEnd"/>
      <w:r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毓</w:t>
      </w:r>
      <w:proofErr w:type="gramEnd"/>
      <w:r>
        <w:rPr>
          <w:rFonts w:hint="eastAsia"/>
          <w:color w:val="000000"/>
          <w:sz w:val="27"/>
          <w:szCs w:val="27"/>
        </w:rPr>
        <w:t>、楊</w:t>
      </w:r>
      <w:r>
        <w:rPr>
          <w:rFonts w:hint="eastAsia"/>
          <w:color w:val="000000"/>
          <w:sz w:val="27"/>
          <w:szCs w:val="27"/>
        </w:rPr>
        <w:t>○利</w:t>
      </w:r>
      <w:r>
        <w:rPr>
          <w:rFonts w:hint="eastAsia"/>
          <w:color w:val="000000"/>
          <w:sz w:val="27"/>
          <w:szCs w:val="27"/>
        </w:rPr>
        <w:t>，各該受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讓人再於同年十一月二十五日以贈與為原因，將各受讓之應有部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分移轉登記予澎湖縣望安鄉公所等情，為兩造不爭之事實，堪信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為真實。上訴人所指第三人盜賣行為係發生於九十二年十月間，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上訴人於九十四年九月二十七日請求國家賠償，上訴人</w:t>
      </w:r>
      <w:proofErr w:type="gramStart"/>
      <w:r>
        <w:rPr>
          <w:rFonts w:hint="eastAsia"/>
          <w:color w:val="000000"/>
          <w:sz w:val="27"/>
          <w:szCs w:val="27"/>
        </w:rPr>
        <w:t>王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庸</w:t>
      </w:r>
      <w:proofErr w:type="gramEnd"/>
      <w:r>
        <w:rPr>
          <w:rFonts w:hint="eastAsia"/>
          <w:color w:val="000000"/>
          <w:sz w:val="27"/>
          <w:szCs w:val="27"/>
        </w:rPr>
        <w:t>、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楊王</w:t>
      </w:r>
      <w:proofErr w:type="gramEnd"/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子、王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基、王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池、王</w:t>
      </w:r>
      <w:r>
        <w:rPr>
          <w:rFonts w:hint="eastAsia"/>
          <w:color w:val="000000"/>
          <w:sz w:val="27"/>
          <w:szCs w:val="27"/>
        </w:rPr>
        <w:t>○女</w:t>
      </w:r>
      <w:r>
        <w:rPr>
          <w:rFonts w:hint="eastAsia"/>
          <w:color w:val="000000"/>
          <w:sz w:val="27"/>
          <w:szCs w:val="27"/>
        </w:rPr>
        <w:t>於九十五年三月二十七日提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起本件訴訟，聲明請求被上訴人向彼等及王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為連帶給付，同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年四月二十五日增列王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為原告，足見其請求權均未</w:t>
      </w:r>
      <w:proofErr w:type="gramStart"/>
      <w:r>
        <w:rPr>
          <w:rFonts w:hint="eastAsia"/>
          <w:color w:val="000000"/>
          <w:sz w:val="27"/>
          <w:szCs w:val="27"/>
        </w:rPr>
        <w:t>罹</w:t>
      </w:r>
      <w:proofErr w:type="gramEnd"/>
      <w:r>
        <w:rPr>
          <w:rFonts w:hint="eastAsia"/>
          <w:color w:val="000000"/>
          <w:sz w:val="27"/>
          <w:szCs w:val="27"/>
        </w:rPr>
        <w:t>於時效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。次按「公務員於執行職務行使公權力時，因故意或過失不法</w:t>
      </w:r>
      <w:proofErr w:type="gramStart"/>
      <w:r>
        <w:rPr>
          <w:rFonts w:hint="eastAsia"/>
          <w:color w:val="000000"/>
          <w:sz w:val="27"/>
          <w:szCs w:val="27"/>
        </w:rPr>
        <w:t>侵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害人民自由或權利者，國家應負損害賠償責任。公務員</w:t>
      </w:r>
      <w:proofErr w:type="gramStart"/>
      <w:r>
        <w:rPr>
          <w:rFonts w:hint="eastAsia"/>
          <w:color w:val="000000"/>
          <w:sz w:val="27"/>
          <w:szCs w:val="27"/>
        </w:rPr>
        <w:t>怠</w:t>
      </w:r>
      <w:proofErr w:type="gramEnd"/>
      <w:r>
        <w:rPr>
          <w:rFonts w:hint="eastAsia"/>
          <w:color w:val="000000"/>
          <w:sz w:val="27"/>
          <w:szCs w:val="27"/>
        </w:rPr>
        <w:t>於執行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職務，致人民自由或權利遭受損害者亦同」，國家賠償法第二條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第二項定有明文。其成立要件除公務員執行職務之行為有故意或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過失，且其行為係屬不法外，</w:t>
      </w:r>
      <w:proofErr w:type="gramStart"/>
      <w:r>
        <w:rPr>
          <w:rFonts w:hint="eastAsia"/>
          <w:color w:val="000000"/>
          <w:sz w:val="27"/>
          <w:szCs w:val="27"/>
        </w:rPr>
        <w:t>尚須其行為</w:t>
      </w:r>
      <w:proofErr w:type="gramEnd"/>
      <w:r>
        <w:rPr>
          <w:rFonts w:hint="eastAsia"/>
          <w:color w:val="000000"/>
          <w:sz w:val="27"/>
          <w:szCs w:val="27"/>
        </w:rPr>
        <w:t>與損害之發生有</w:t>
      </w:r>
      <w:proofErr w:type="gramStart"/>
      <w:r>
        <w:rPr>
          <w:rFonts w:hint="eastAsia"/>
          <w:color w:val="000000"/>
          <w:sz w:val="27"/>
          <w:szCs w:val="27"/>
        </w:rPr>
        <w:t>相當</w:t>
      </w:r>
      <w:proofErr w:type="gramEnd"/>
      <w:r>
        <w:rPr>
          <w:rFonts w:hint="eastAsia"/>
          <w:color w:val="000000"/>
          <w:sz w:val="27"/>
          <w:szCs w:val="27"/>
        </w:rPr>
        <w:t>因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果關係；而所謂相當因果關係，係指有此行為，依客觀觀察，通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常即會發生此損害者，是為有因果關係；如無此行為，必不生此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損害，或雖有此行為，通常亦不生此損害者，即為無因果關係。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查王</w:t>
      </w:r>
      <w:proofErr w:type="gramEnd"/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自九十一年五月九日起至九十二年十一月二十六日止之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期間不在國內，不可能於上開期間申請戶籍登記資料，固可認係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第三人持偽造之身分證，向松山戶政事務所申請補發戶口名簿及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核發王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、王陳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之除戶謄本及向新店戶政事務所申請辦理戶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籍遷移、印鑑登記及請領新戶籍謄本、印鑑證明書，惟戶口名簿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非辦理土地權利移轉登記時必備文件，且第三人申請王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、王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除戶謄本，係加以變造，再持以辦理系爭土地之繼承登記；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另戶政機關出具之印鑑證明，係用以證明</w:t>
      </w:r>
      <w:proofErr w:type="gramStart"/>
      <w:r>
        <w:rPr>
          <w:rFonts w:hint="eastAsia"/>
          <w:color w:val="000000"/>
          <w:sz w:val="27"/>
          <w:szCs w:val="27"/>
        </w:rPr>
        <w:t>該印文係</w:t>
      </w:r>
      <w:proofErr w:type="gramEnd"/>
      <w:r>
        <w:rPr>
          <w:rFonts w:hint="eastAsia"/>
          <w:color w:val="000000"/>
          <w:sz w:val="27"/>
          <w:szCs w:val="27"/>
        </w:rPr>
        <w:t>某人印章所蓋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用之文件，不以辦理不動產產權變動登記為限，辦理產權變動登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記時，印鑑證明亦非唯一之文件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土地登記規則第三十四條參</w:t>
      </w:r>
      <w:r>
        <w:rPr>
          <w:rFonts w:hint="eastAsia"/>
          <w:color w:val="000000"/>
          <w:sz w:val="27"/>
          <w:szCs w:val="27"/>
        </w:rPr>
        <w:t>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），且第三人如未</w:t>
      </w:r>
      <w:proofErr w:type="gramStart"/>
      <w:r>
        <w:rPr>
          <w:rFonts w:hint="eastAsia"/>
          <w:color w:val="000000"/>
          <w:sz w:val="27"/>
          <w:szCs w:val="27"/>
        </w:rPr>
        <w:t>變造王</w:t>
      </w:r>
      <w:r>
        <w:rPr>
          <w:rFonts w:hint="eastAsia"/>
          <w:color w:val="000000"/>
          <w:sz w:val="27"/>
          <w:szCs w:val="27"/>
        </w:rPr>
        <w:t>○○</w:t>
      </w:r>
      <w:proofErr w:type="gramEnd"/>
      <w:r>
        <w:rPr>
          <w:rFonts w:hint="eastAsia"/>
          <w:color w:val="000000"/>
          <w:sz w:val="27"/>
          <w:szCs w:val="27"/>
        </w:rPr>
        <w:t>、王陳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除戶謄本，掩蓋王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多數繼承人之事實，必無法</w:t>
      </w:r>
      <w:proofErr w:type="gramStart"/>
      <w:r>
        <w:rPr>
          <w:rFonts w:hint="eastAsia"/>
          <w:color w:val="000000"/>
          <w:sz w:val="27"/>
          <w:szCs w:val="27"/>
        </w:rPr>
        <w:t>冒用王</w:t>
      </w:r>
      <w:proofErr w:type="gramEnd"/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名義為單獨繼承登記，進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而冒名移轉所有權予他人；可見松山戶政事務所及新店戶政事務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所之行為，通常均不致造成上訴人喪失系爭土地所有權之結果，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應認其行為與上訴人所受損害無相當因果關係。</w:t>
      </w:r>
      <w:proofErr w:type="gramStart"/>
      <w:r>
        <w:rPr>
          <w:rFonts w:hint="eastAsia"/>
          <w:color w:val="000000"/>
          <w:sz w:val="27"/>
          <w:szCs w:val="27"/>
        </w:rPr>
        <w:t>再系爭</w:t>
      </w:r>
      <w:proofErr w:type="gramEnd"/>
      <w:r>
        <w:rPr>
          <w:rFonts w:hint="eastAsia"/>
          <w:color w:val="000000"/>
          <w:sz w:val="27"/>
          <w:szCs w:val="27"/>
        </w:rPr>
        <w:t>同意移轉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證明書，僅係證明被繼承人遺產稅已申報並經調查核定完竣，主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要目的在令人知悉其上所載財產已無核課遺產稅之問題，非作為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繼承人身分及遺產產權證明之用，不論台北國稅局核發系爭同意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移轉證明書有無過失，依客觀觀察，其核發行為通常亦不生上訴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人喪失系爭土地所有權之結果，亦難認有相當因果關係。次按因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登記錯誤遺漏或虛偽致受損害者，由該地政機關負擔損害賠償</w:t>
      </w:r>
      <w:proofErr w:type="gramStart"/>
      <w:r>
        <w:rPr>
          <w:rFonts w:hint="eastAsia"/>
          <w:color w:val="000000"/>
          <w:sz w:val="27"/>
          <w:szCs w:val="27"/>
        </w:rPr>
        <w:t>責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任。但該地政機關證明其原因應歸責於受害人時，不在此限。土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地法第六十八條第一項定有明文。此項規定係國家賠償法之特別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規定，</w:t>
      </w:r>
      <w:proofErr w:type="gramStart"/>
      <w:r>
        <w:rPr>
          <w:rFonts w:hint="eastAsia"/>
          <w:color w:val="000000"/>
          <w:sz w:val="27"/>
          <w:szCs w:val="27"/>
        </w:rPr>
        <w:t>揆</w:t>
      </w:r>
      <w:proofErr w:type="gramEnd"/>
      <w:r>
        <w:rPr>
          <w:rFonts w:hint="eastAsia"/>
          <w:color w:val="000000"/>
          <w:sz w:val="27"/>
          <w:szCs w:val="27"/>
        </w:rPr>
        <w:t>其立法意旨係在貫徹土地登記之公示性及公信力，使土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地權利人不因地政機關就土地登記之錯誤、遺漏或虛偽而受損害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，以兼顧交易安全及權利人之權利保障。依國家賠償法第六條規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定，自應優先適用。此所謂登記錯誤或遺漏係指因登記事項與登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記原因證明文件所載之內容不符，登記虛偽則指地政人員明知或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可得而知登記原因文件為不實仍為登記者而言。如地政機關之登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記錯誤、遺漏或虛偽，係因第三人之詐術行為所致者，則不在土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地法第六十八第一項前段適用範圍。查大安地政事務所提出之繼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承登記</w:t>
      </w:r>
      <w:proofErr w:type="gramStart"/>
      <w:r>
        <w:rPr>
          <w:rFonts w:hint="eastAsia"/>
          <w:color w:val="000000"/>
          <w:sz w:val="27"/>
          <w:szCs w:val="27"/>
        </w:rPr>
        <w:t>申請書雖蓋有</w:t>
      </w:r>
      <w:proofErr w:type="gramEnd"/>
      <w:r>
        <w:rPr>
          <w:rFonts w:hint="eastAsia"/>
          <w:color w:val="000000"/>
          <w:sz w:val="27"/>
          <w:szCs w:val="27"/>
        </w:rPr>
        <w:t>「經核對</w:t>
      </w:r>
      <w:proofErr w:type="gramStart"/>
      <w:r>
        <w:rPr>
          <w:rFonts w:hint="eastAsia"/>
          <w:color w:val="000000"/>
          <w:sz w:val="27"/>
          <w:szCs w:val="27"/>
        </w:rPr>
        <w:t>身分證無訛</w:t>
      </w:r>
      <w:proofErr w:type="gramEnd"/>
      <w:r>
        <w:rPr>
          <w:rFonts w:hint="eastAsia"/>
          <w:color w:val="000000"/>
          <w:sz w:val="27"/>
          <w:szCs w:val="27"/>
        </w:rPr>
        <w:t>」之印文，惟此係核對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委託代理人甘</w:t>
      </w:r>
      <w:r w:rsidR="00B33ECC"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婷</w:t>
      </w:r>
      <w:proofErr w:type="gramEnd"/>
      <w:r>
        <w:rPr>
          <w:rFonts w:hint="eastAsia"/>
          <w:color w:val="000000"/>
          <w:sz w:val="27"/>
          <w:szCs w:val="27"/>
        </w:rPr>
        <w:t>之身分，合乎土地登記規則第三十七條、第四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十一條規定，自難謂其未查驗王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身分證有疏失。又依松山戶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政事務所九十七年十月八日函及「辦理光復後除戶資料索引轉換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作業實施計畫」，可知松山戶政事務所於該期間內核發之除戶</w:t>
      </w:r>
      <w:proofErr w:type="gramStart"/>
      <w:r>
        <w:rPr>
          <w:rFonts w:hint="eastAsia"/>
          <w:color w:val="000000"/>
          <w:sz w:val="27"/>
          <w:szCs w:val="27"/>
        </w:rPr>
        <w:t>謄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本，冊頁章內之全戶合計頁號數確有留白情形；佐以證人李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玲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之證言，</w:t>
      </w:r>
      <w:proofErr w:type="gramStart"/>
      <w:r>
        <w:rPr>
          <w:rFonts w:hint="eastAsia"/>
          <w:color w:val="000000"/>
          <w:sz w:val="27"/>
          <w:szCs w:val="27"/>
        </w:rPr>
        <w:t>堪認大安</w:t>
      </w:r>
      <w:proofErr w:type="gramEnd"/>
      <w:r>
        <w:rPr>
          <w:rFonts w:hint="eastAsia"/>
          <w:color w:val="000000"/>
          <w:sz w:val="27"/>
          <w:szCs w:val="27"/>
        </w:rPr>
        <w:t>地政事務所就此留白情形未進一步請求松山戶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政事務所協助審認謄本之真偽，並無故意或過失。又上訴人係將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偽造之戶政事務所印文與真正關防印文比對，進而發現二者間之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細微差異，自難以期待大安地政事務所審查人員目測得以發現該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差異。又偽造之王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除戶謄本之第二</w:t>
      </w:r>
      <w:proofErr w:type="gramStart"/>
      <w:r>
        <w:rPr>
          <w:rFonts w:hint="eastAsia"/>
          <w:color w:val="000000"/>
          <w:sz w:val="27"/>
          <w:szCs w:val="27"/>
        </w:rPr>
        <w:t>頁固欠缺</w:t>
      </w:r>
      <w:proofErr w:type="gramEnd"/>
      <w:r>
        <w:rPr>
          <w:rFonts w:hint="eastAsia"/>
          <w:color w:val="000000"/>
          <w:sz w:val="27"/>
          <w:szCs w:val="27"/>
        </w:rPr>
        <w:t>冊頁章戳，惟依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土地登記規則第一百十九條第一項第一款至第三款、第四項規定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，申請繼承登記，應提出載有被繼承人死亡記事之戶籍謄本、繼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承人現在戶籍謄本、繼承系統表等文件，該繼承系統表由申請人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依民法有關規定自行訂定，註明如有遺漏或錯誤致他人受損害者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，申請人願負法律責任，並簽名。第三人</w:t>
      </w:r>
      <w:proofErr w:type="gramStart"/>
      <w:r>
        <w:rPr>
          <w:rFonts w:hint="eastAsia"/>
          <w:color w:val="000000"/>
          <w:sz w:val="27"/>
          <w:szCs w:val="27"/>
        </w:rPr>
        <w:t>冒用王</w:t>
      </w:r>
      <w:proofErr w:type="gramEnd"/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名義申請系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爭土地之繼承登記，提出繼承系統表表示王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為王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之唯一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繼承人，並為合於上開規定之切結，而依其提出之王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戶籍</w:t>
      </w:r>
      <w:proofErr w:type="gramStart"/>
      <w:r>
        <w:rPr>
          <w:rFonts w:hint="eastAsia"/>
          <w:color w:val="000000"/>
          <w:sz w:val="27"/>
          <w:szCs w:val="27"/>
        </w:rPr>
        <w:t>謄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本及王</w:t>
      </w:r>
      <w:r>
        <w:rPr>
          <w:rFonts w:hint="eastAsia"/>
          <w:color w:val="000000"/>
          <w:sz w:val="27"/>
          <w:szCs w:val="27"/>
        </w:rPr>
        <w:t>○</w:t>
      </w:r>
      <w:proofErr w:type="gramStart"/>
      <w:r>
        <w:rPr>
          <w:rFonts w:hint="eastAsia"/>
          <w:color w:val="000000"/>
          <w:sz w:val="27"/>
          <w:szCs w:val="27"/>
        </w:rPr>
        <w:t>子</w:t>
      </w:r>
      <w:r>
        <w:rPr>
          <w:rFonts w:hint="eastAsia"/>
          <w:color w:val="000000"/>
          <w:sz w:val="27"/>
          <w:szCs w:val="27"/>
        </w:rPr>
        <w:t>現戶籍</w:t>
      </w:r>
      <w:proofErr w:type="gramEnd"/>
      <w:r>
        <w:rPr>
          <w:rFonts w:hint="eastAsia"/>
          <w:color w:val="000000"/>
          <w:sz w:val="27"/>
          <w:szCs w:val="27"/>
        </w:rPr>
        <w:t>謄本，其內容足以證明繼承系統表所載內容，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已備齊法定文件，至於偽造之王</w:t>
      </w:r>
      <w:r>
        <w:rPr>
          <w:rFonts w:hint="eastAsia"/>
          <w:color w:val="000000"/>
          <w:sz w:val="27"/>
          <w:szCs w:val="27"/>
        </w:rPr>
        <w:t>○○</w:t>
      </w:r>
      <w:r>
        <w:rPr>
          <w:rFonts w:hint="eastAsia"/>
          <w:color w:val="000000"/>
          <w:sz w:val="27"/>
          <w:szCs w:val="27"/>
        </w:rPr>
        <w:t>除戶（應係全戶）謄本及王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除戶</w:t>
      </w:r>
      <w:proofErr w:type="gramStart"/>
      <w:r>
        <w:rPr>
          <w:rFonts w:hint="eastAsia"/>
          <w:color w:val="000000"/>
          <w:sz w:val="27"/>
          <w:szCs w:val="27"/>
        </w:rPr>
        <w:t>謄本均非必備</w:t>
      </w:r>
      <w:proofErr w:type="gramEnd"/>
      <w:r>
        <w:rPr>
          <w:rFonts w:hint="eastAsia"/>
          <w:color w:val="000000"/>
          <w:sz w:val="27"/>
          <w:szCs w:val="27"/>
        </w:rPr>
        <w:t>文件，大安地政事務所並無審查之必要，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證人</w:t>
      </w:r>
      <w:proofErr w:type="gramStart"/>
      <w:r>
        <w:rPr>
          <w:rFonts w:hint="eastAsia"/>
          <w:color w:val="000000"/>
          <w:sz w:val="27"/>
          <w:szCs w:val="27"/>
        </w:rPr>
        <w:t>李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玲</w:t>
      </w:r>
      <w:proofErr w:type="gramEnd"/>
      <w:r>
        <w:rPr>
          <w:rFonts w:hint="eastAsia"/>
          <w:color w:val="000000"/>
          <w:sz w:val="27"/>
          <w:szCs w:val="27"/>
        </w:rPr>
        <w:t>、陳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華、陳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佳之證言亦可資佐證。</w:t>
      </w:r>
      <w:proofErr w:type="gramStart"/>
      <w:r>
        <w:rPr>
          <w:rFonts w:hint="eastAsia"/>
          <w:color w:val="000000"/>
          <w:sz w:val="27"/>
          <w:szCs w:val="27"/>
        </w:rPr>
        <w:t>況</w:t>
      </w:r>
      <w:proofErr w:type="gramEnd"/>
      <w:r>
        <w:rPr>
          <w:rFonts w:hint="eastAsia"/>
          <w:color w:val="000000"/>
          <w:sz w:val="27"/>
          <w:szCs w:val="27"/>
        </w:rPr>
        <w:t>當時除戶資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料數位化系統尚未完成，除戶謄本係由戶政人員自所保管之戶籍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資料簿中影印核發，無法完全排除影印過程所致之戶籍資料欄之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邊線失真，是上訴人以變造之王陳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除戶謄本邊框有數條為爭執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，亦非可</w:t>
      </w:r>
      <w:proofErr w:type="gramStart"/>
      <w:r>
        <w:rPr>
          <w:rFonts w:hint="eastAsia"/>
          <w:color w:val="000000"/>
          <w:sz w:val="27"/>
          <w:szCs w:val="27"/>
        </w:rPr>
        <w:t>採</w:t>
      </w:r>
      <w:proofErr w:type="gramEnd"/>
      <w:r>
        <w:rPr>
          <w:rFonts w:hint="eastAsia"/>
          <w:color w:val="000000"/>
          <w:sz w:val="27"/>
          <w:szCs w:val="27"/>
        </w:rPr>
        <w:t>。又依土地登記規則第六十七條第一款規定，申辦繼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承登記，未能提出權利書狀者，經申請之繼承人</w:t>
      </w:r>
      <w:proofErr w:type="gramStart"/>
      <w:r>
        <w:rPr>
          <w:rFonts w:hint="eastAsia"/>
          <w:color w:val="000000"/>
          <w:sz w:val="27"/>
          <w:szCs w:val="27"/>
        </w:rPr>
        <w:t>檢附切結</w:t>
      </w:r>
      <w:proofErr w:type="gramEnd"/>
      <w:r>
        <w:rPr>
          <w:rFonts w:hint="eastAsia"/>
          <w:color w:val="000000"/>
          <w:sz w:val="27"/>
          <w:szCs w:val="27"/>
        </w:rPr>
        <w:t>書，應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於登記完畢時公告註銷。是繼承人申請土地所有權繼承登記，雖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未提出被繼承人之所有權狀，仍得以切結方式代替所有權狀之提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出。第三人</w:t>
      </w:r>
      <w:proofErr w:type="gramStart"/>
      <w:r>
        <w:rPr>
          <w:rFonts w:hint="eastAsia"/>
          <w:color w:val="000000"/>
          <w:sz w:val="27"/>
          <w:szCs w:val="27"/>
        </w:rPr>
        <w:t>冒用王</w:t>
      </w:r>
      <w:proofErr w:type="gramEnd"/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名義申辦繼承登記，雖未能提出系爭土地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所有權狀，但已出具切結書，應認符合上開土地登記規則之規定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。又內政部訂定之「加強防範偽造土地登記證明文件注意事項」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（下稱注意事項）第六點雖規定「未能繳附原權利書狀之申請案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件，應注意審查其原因證明文件，必要時應調閱原案或登記簿或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向權利利害關係人、原文件核發機關查證」，惟所謂之原因證明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文件，就</w:t>
      </w:r>
      <w:proofErr w:type="gramStart"/>
      <w:r>
        <w:rPr>
          <w:rFonts w:hint="eastAsia"/>
          <w:color w:val="000000"/>
          <w:sz w:val="27"/>
          <w:szCs w:val="27"/>
        </w:rPr>
        <w:t>本件係指</w:t>
      </w:r>
      <w:proofErr w:type="gramEnd"/>
      <w:r>
        <w:rPr>
          <w:rFonts w:hint="eastAsia"/>
          <w:color w:val="000000"/>
          <w:sz w:val="27"/>
          <w:szCs w:val="27"/>
        </w:rPr>
        <w:t>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繼承取得系爭土地之證明文件，非審查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上開切結</w:t>
      </w:r>
      <w:proofErr w:type="gramEnd"/>
      <w:r>
        <w:rPr>
          <w:rFonts w:hint="eastAsia"/>
          <w:color w:val="000000"/>
          <w:sz w:val="27"/>
          <w:szCs w:val="27"/>
        </w:rPr>
        <w:t>書內容之真正，上訴人謂大安地政事務所應審查切結書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內容之真正，亦非可</w:t>
      </w:r>
      <w:proofErr w:type="gramStart"/>
      <w:r>
        <w:rPr>
          <w:rFonts w:hint="eastAsia"/>
          <w:color w:val="000000"/>
          <w:sz w:val="27"/>
          <w:szCs w:val="27"/>
        </w:rPr>
        <w:t>採</w:t>
      </w:r>
      <w:proofErr w:type="gramEnd"/>
      <w:r>
        <w:rPr>
          <w:rFonts w:hint="eastAsia"/>
          <w:color w:val="000000"/>
          <w:sz w:val="27"/>
          <w:szCs w:val="27"/>
        </w:rPr>
        <w:t>。而三七號土地</w:t>
      </w:r>
      <w:proofErr w:type="gramStart"/>
      <w:r>
        <w:rPr>
          <w:rFonts w:hint="eastAsia"/>
          <w:color w:val="000000"/>
          <w:sz w:val="27"/>
          <w:szCs w:val="27"/>
        </w:rPr>
        <w:t>重測前為</w:t>
      </w:r>
      <w:proofErr w:type="gramEnd"/>
      <w:r>
        <w:rPr>
          <w:rFonts w:hint="eastAsia"/>
          <w:color w:val="000000"/>
          <w:sz w:val="27"/>
          <w:szCs w:val="27"/>
        </w:rPr>
        <w:t>台北市○○段○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○○號，重測後大安地政事務所於</w:t>
      </w:r>
      <w:proofErr w:type="gramStart"/>
      <w:r>
        <w:rPr>
          <w:rFonts w:hint="eastAsia"/>
          <w:color w:val="000000"/>
          <w:sz w:val="27"/>
          <w:szCs w:val="27"/>
        </w:rPr>
        <w:t>六十八年一月十日辦竣土地</w:t>
      </w:r>
      <w:proofErr w:type="gramEnd"/>
      <w:r>
        <w:rPr>
          <w:rFonts w:hint="eastAsia"/>
          <w:color w:val="000000"/>
          <w:sz w:val="27"/>
          <w:szCs w:val="27"/>
        </w:rPr>
        <w:t>標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示變更登記，並換發重測後土地所有權狀，但王</w:t>
      </w:r>
      <w:r>
        <w:rPr>
          <w:rFonts w:hint="eastAsia"/>
          <w:color w:val="000000"/>
          <w:sz w:val="27"/>
          <w:szCs w:val="27"/>
        </w:rPr>
        <w:t>○○</w:t>
      </w:r>
      <w:proofErr w:type="gramStart"/>
      <w:r>
        <w:rPr>
          <w:rFonts w:hint="eastAsia"/>
          <w:color w:val="000000"/>
          <w:sz w:val="27"/>
          <w:szCs w:val="27"/>
        </w:rPr>
        <w:t>未完成換發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，該重測後</w:t>
      </w:r>
      <w:proofErr w:type="gramStart"/>
      <w:r>
        <w:rPr>
          <w:rFonts w:hint="eastAsia"/>
          <w:color w:val="000000"/>
          <w:sz w:val="27"/>
          <w:szCs w:val="27"/>
        </w:rPr>
        <w:t>所有權狀仍留存</w:t>
      </w:r>
      <w:proofErr w:type="gramEnd"/>
      <w:r>
        <w:rPr>
          <w:rFonts w:hint="eastAsia"/>
          <w:color w:val="000000"/>
          <w:sz w:val="27"/>
          <w:szCs w:val="27"/>
        </w:rPr>
        <w:t>在大安地政事務所，第三人冒名申辦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繼承登記，大安地政事務所依規定代領該重測後所有權狀</w:t>
      </w:r>
      <w:proofErr w:type="gramStart"/>
      <w:r>
        <w:rPr>
          <w:rFonts w:hint="eastAsia"/>
          <w:color w:val="000000"/>
          <w:sz w:val="27"/>
          <w:szCs w:val="27"/>
        </w:rPr>
        <w:t>併</w:t>
      </w:r>
      <w:proofErr w:type="gramEnd"/>
      <w:r>
        <w:rPr>
          <w:rFonts w:hint="eastAsia"/>
          <w:color w:val="000000"/>
          <w:sz w:val="27"/>
          <w:szCs w:val="27"/>
        </w:rPr>
        <w:t>案辦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理繼承登記後，註銷該重測後所有權狀，依證人</w:t>
      </w:r>
      <w:proofErr w:type="gramStart"/>
      <w:r>
        <w:rPr>
          <w:rFonts w:hint="eastAsia"/>
          <w:color w:val="000000"/>
          <w:sz w:val="27"/>
          <w:szCs w:val="27"/>
        </w:rPr>
        <w:t>李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玲</w:t>
      </w:r>
      <w:proofErr w:type="gramEnd"/>
      <w:r>
        <w:rPr>
          <w:rFonts w:hint="eastAsia"/>
          <w:color w:val="000000"/>
          <w:sz w:val="27"/>
          <w:szCs w:val="27"/>
        </w:rPr>
        <w:t>、陳</w:t>
      </w:r>
      <w:r>
        <w:rPr>
          <w:rFonts w:hint="eastAsia"/>
          <w:color w:val="000000"/>
          <w:sz w:val="27"/>
          <w:szCs w:val="27"/>
        </w:rPr>
        <w:t>○</w:t>
      </w:r>
      <w:r>
        <w:rPr>
          <w:rFonts w:hint="eastAsia"/>
          <w:color w:val="000000"/>
          <w:sz w:val="27"/>
          <w:szCs w:val="27"/>
        </w:rPr>
        <w:t>華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所證，大安地政事務所</w:t>
      </w:r>
      <w:proofErr w:type="gramStart"/>
      <w:r>
        <w:rPr>
          <w:rFonts w:hint="eastAsia"/>
          <w:color w:val="000000"/>
          <w:sz w:val="27"/>
          <w:szCs w:val="27"/>
        </w:rPr>
        <w:t>縱</w:t>
      </w:r>
      <w:proofErr w:type="gramEnd"/>
      <w:r>
        <w:rPr>
          <w:rFonts w:hint="eastAsia"/>
          <w:color w:val="000000"/>
          <w:sz w:val="27"/>
          <w:szCs w:val="27"/>
        </w:rPr>
        <w:t>知悉重測後所有權狀在其所內，亦與上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開切結</w:t>
      </w:r>
      <w:proofErr w:type="gramEnd"/>
      <w:r>
        <w:rPr>
          <w:rFonts w:hint="eastAsia"/>
          <w:color w:val="000000"/>
          <w:sz w:val="27"/>
          <w:szCs w:val="27"/>
        </w:rPr>
        <w:t>書內容無矛盾之處，難據此即謂其有故意或過失。</w:t>
      </w:r>
      <w:proofErr w:type="gramStart"/>
      <w:r>
        <w:rPr>
          <w:rFonts w:hint="eastAsia"/>
          <w:color w:val="000000"/>
          <w:sz w:val="27"/>
          <w:szCs w:val="27"/>
        </w:rPr>
        <w:t>末查本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件係辦理</w:t>
      </w:r>
      <w:proofErr w:type="gramEnd"/>
      <w:r>
        <w:rPr>
          <w:rFonts w:hint="eastAsia"/>
          <w:color w:val="000000"/>
          <w:sz w:val="27"/>
          <w:szCs w:val="27"/>
        </w:rPr>
        <w:t>繼承登記，應適用土地登記規則第六十七條之規定，即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由申請人</w:t>
      </w:r>
      <w:proofErr w:type="gramStart"/>
      <w:r>
        <w:rPr>
          <w:rFonts w:hint="eastAsia"/>
          <w:color w:val="000000"/>
          <w:sz w:val="27"/>
          <w:szCs w:val="27"/>
        </w:rPr>
        <w:t>檢附切結</w:t>
      </w:r>
      <w:proofErr w:type="gramEnd"/>
      <w:r>
        <w:rPr>
          <w:rFonts w:hint="eastAsia"/>
          <w:color w:val="000000"/>
          <w:sz w:val="27"/>
          <w:szCs w:val="27"/>
        </w:rPr>
        <w:t>書，於移轉所有權登記完畢後公告註銷原所有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權狀，非屬土地法第七十九條所定因損壞或滅失請求換給或補給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權狀之情形，亦無台灣省各地政機關加強地籍資料及權狀管理防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範</w:t>
      </w:r>
      <w:proofErr w:type="gramEnd"/>
      <w:r>
        <w:rPr>
          <w:rFonts w:hint="eastAsia"/>
          <w:color w:val="000000"/>
          <w:sz w:val="27"/>
          <w:szCs w:val="27"/>
        </w:rPr>
        <w:t>措施（下稱防範措施）貳、二第七款規定之適用。是大安地政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事務所准將系爭土地由王</w:t>
      </w:r>
      <w:r>
        <w:rPr>
          <w:rFonts w:hint="eastAsia"/>
          <w:color w:val="000000"/>
          <w:sz w:val="27"/>
          <w:szCs w:val="27"/>
        </w:rPr>
        <w:t>○子</w:t>
      </w:r>
      <w:r>
        <w:rPr>
          <w:rFonts w:hint="eastAsia"/>
          <w:color w:val="000000"/>
          <w:sz w:val="27"/>
          <w:szCs w:val="27"/>
        </w:rPr>
        <w:t>單獨為繼承登記，及其後准將系爭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土地所有權移轉登記予施</w:t>
      </w:r>
      <w:r>
        <w:rPr>
          <w:rFonts w:hint="eastAsia"/>
          <w:color w:val="000000"/>
          <w:sz w:val="27"/>
          <w:szCs w:val="27"/>
        </w:rPr>
        <w:t>○富</w:t>
      </w:r>
      <w:r>
        <w:rPr>
          <w:rFonts w:hint="eastAsia"/>
          <w:color w:val="000000"/>
          <w:sz w:val="27"/>
          <w:szCs w:val="27"/>
        </w:rPr>
        <w:t>等人，</w:t>
      </w:r>
      <w:proofErr w:type="gramStart"/>
      <w:r>
        <w:rPr>
          <w:rFonts w:hint="eastAsia"/>
          <w:color w:val="000000"/>
          <w:sz w:val="27"/>
          <w:szCs w:val="27"/>
        </w:rPr>
        <w:t>均難謂</w:t>
      </w:r>
      <w:proofErr w:type="gramEnd"/>
      <w:r>
        <w:rPr>
          <w:rFonts w:hint="eastAsia"/>
          <w:color w:val="000000"/>
          <w:sz w:val="27"/>
          <w:szCs w:val="27"/>
        </w:rPr>
        <w:t>不法，</w:t>
      </w:r>
      <w:proofErr w:type="gramStart"/>
      <w:r>
        <w:rPr>
          <w:rFonts w:hint="eastAsia"/>
          <w:color w:val="000000"/>
          <w:sz w:val="27"/>
          <w:szCs w:val="27"/>
        </w:rPr>
        <w:t>且系爭</w:t>
      </w:r>
      <w:proofErr w:type="gramEnd"/>
      <w:r>
        <w:rPr>
          <w:rFonts w:hint="eastAsia"/>
          <w:color w:val="000000"/>
          <w:sz w:val="27"/>
          <w:szCs w:val="27"/>
        </w:rPr>
        <w:t>繼承登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記既係</w:t>
      </w:r>
      <w:proofErr w:type="gramEnd"/>
      <w:r>
        <w:rPr>
          <w:rFonts w:hint="eastAsia"/>
          <w:color w:val="000000"/>
          <w:sz w:val="27"/>
          <w:szCs w:val="27"/>
        </w:rPr>
        <w:t>基於第三人詐術所為，</w:t>
      </w:r>
      <w:proofErr w:type="gramStart"/>
      <w:r>
        <w:rPr>
          <w:rFonts w:hint="eastAsia"/>
          <w:color w:val="000000"/>
          <w:sz w:val="27"/>
          <w:szCs w:val="27"/>
        </w:rPr>
        <w:t>依首揭</w:t>
      </w:r>
      <w:proofErr w:type="gramEnd"/>
      <w:r>
        <w:rPr>
          <w:rFonts w:hint="eastAsia"/>
          <w:color w:val="000000"/>
          <w:sz w:val="27"/>
          <w:szCs w:val="27"/>
        </w:rPr>
        <w:t>說明，就上訴人喪失系爭土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地所有權所受之損害，大安地政事務所亦無庸負賠償責任。上訴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人請求被上訴人連帶賠償四億四千九百四十三萬二千零一元及其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遲延利息，</w:t>
      </w:r>
      <w:proofErr w:type="gramStart"/>
      <w:r>
        <w:rPr>
          <w:rFonts w:hint="eastAsia"/>
          <w:color w:val="000000"/>
          <w:sz w:val="27"/>
          <w:szCs w:val="27"/>
        </w:rPr>
        <w:t>均不應</w:t>
      </w:r>
      <w:proofErr w:type="gramEnd"/>
      <w:r>
        <w:rPr>
          <w:rFonts w:hint="eastAsia"/>
          <w:color w:val="000000"/>
          <w:sz w:val="27"/>
          <w:szCs w:val="27"/>
        </w:rPr>
        <w:t>准許等詞，</w:t>
      </w:r>
      <w:proofErr w:type="gramStart"/>
      <w:r>
        <w:rPr>
          <w:rFonts w:hint="eastAsia"/>
          <w:color w:val="000000"/>
          <w:sz w:val="27"/>
          <w:szCs w:val="27"/>
        </w:rPr>
        <w:t>爰</w:t>
      </w:r>
      <w:proofErr w:type="gramEnd"/>
      <w:r>
        <w:rPr>
          <w:rFonts w:hint="eastAsia"/>
          <w:color w:val="000000"/>
          <w:sz w:val="27"/>
          <w:szCs w:val="27"/>
        </w:rPr>
        <w:t>維持第一審所為上訴敗訴之判決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，駁回其上訴。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關於廢棄發回（即上訴人請求大安地政事務所賠償）部分：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按「因登記錯誤遺漏或虛偽致受損害者，除能證明其原因應歸責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於受害人者外，由該地政機關負損害賠償責任，土地法第六十八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條第一項定有明文。此項規定係國家賠償法之特別規定，</w:t>
      </w:r>
      <w:proofErr w:type="gramStart"/>
      <w:r>
        <w:rPr>
          <w:rFonts w:hint="eastAsia"/>
          <w:color w:val="000000"/>
          <w:sz w:val="27"/>
          <w:szCs w:val="27"/>
        </w:rPr>
        <w:t>揆</w:t>
      </w:r>
      <w:proofErr w:type="gramEnd"/>
      <w:r>
        <w:rPr>
          <w:rFonts w:hint="eastAsia"/>
          <w:color w:val="000000"/>
          <w:sz w:val="27"/>
          <w:szCs w:val="27"/>
        </w:rPr>
        <w:t>其立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法意旨係在貫徹土地登記之公示性及公信力，使土地權利人不因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地政機關就土地登記之錯誤、遺漏或虛偽而受損害，以兼顧交易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安全及權利人之權利保障。依國家賠償法第六條規定，自應優先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適用。如登記錯誤、遺漏或虛偽係因不可歸責於受害人之事由所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致者，地政</w:t>
      </w:r>
      <w:proofErr w:type="gramStart"/>
      <w:r>
        <w:rPr>
          <w:rFonts w:hint="eastAsia"/>
          <w:color w:val="000000"/>
          <w:sz w:val="27"/>
          <w:szCs w:val="27"/>
        </w:rPr>
        <w:t>機關均須負</w:t>
      </w:r>
      <w:proofErr w:type="gramEnd"/>
      <w:r>
        <w:rPr>
          <w:rFonts w:hint="eastAsia"/>
          <w:color w:val="000000"/>
          <w:sz w:val="27"/>
          <w:szCs w:val="27"/>
        </w:rPr>
        <w:t>損害賠償責任，</w:t>
      </w:r>
      <w:proofErr w:type="gramStart"/>
      <w:r>
        <w:rPr>
          <w:rFonts w:hint="eastAsia"/>
          <w:color w:val="000000"/>
          <w:sz w:val="27"/>
          <w:szCs w:val="27"/>
        </w:rPr>
        <w:t>否則即違土地法</w:t>
      </w:r>
      <w:proofErr w:type="gramEnd"/>
      <w:r>
        <w:rPr>
          <w:rFonts w:hint="eastAsia"/>
          <w:color w:val="000000"/>
          <w:sz w:val="27"/>
          <w:szCs w:val="27"/>
        </w:rPr>
        <w:t>第六十八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條第一項之立法精神。換言之，地政機關除能證明登記錯誤、遺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漏或虛偽之原因，係可歸責於受害者外，應就登記錯誤、遺漏或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虛偽致受損害者，負損害賠償責任」，本院前次發回意旨已予指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明；且未排除登記錯誤、遺漏或虛偽因第三人之詐術行為所致之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情形。依民事訴訟法第四百七十八條第四項規定，</w:t>
      </w:r>
      <w:proofErr w:type="gramStart"/>
      <w:r>
        <w:rPr>
          <w:rFonts w:hint="eastAsia"/>
          <w:color w:val="000000"/>
          <w:sz w:val="27"/>
          <w:szCs w:val="27"/>
        </w:rPr>
        <w:t>受發回</w:t>
      </w:r>
      <w:proofErr w:type="gramEnd"/>
      <w:r>
        <w:rPr>
          <w:rFonts w:hint="eastAsia"/>
          <w:color w:val="000000"/>
          <w:sz w:val="27"/>
          <w:szCs w:val="27"/>
        </w:rPr>
        <w:t>法院自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應以該廢棄理由之法律上判斷為其判決基礎，</w:t>
      </w:r>
      <w:proofErr w:type="gramStart"/>
      <w:r>
        <w:rPr>
          <w:rFonts w:hint="eastAsia"/>
          <w:color w:val="000000"/>
          <w:sz w:val="27"/>
          <w:szCs w:val="27"/>
        </w:rPr>
        <w:t>究明本件</w:t>
      </w:r>
      <w:proofErr w:type="gramEnd"/>
      <w:r>
        <w:rPr>
          <w:rFonts w:hint="eastAsia"/>
          <w:color w:val="000000"/>
          <w:sz w:val="27"/>
          <w:szCs w:val="27"/>
        </w:rPr>
        <w:t>是否屬該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土地法所稱登記錯誤、遺漏或虛偽之情形，是否可歸責於上訴人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；乃原審竟以大安地政事務所所屬公務員辦理系爭土地之繼承登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記及所有權移轉登記未有故意、過失，且繼承登記係基於第三人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詐術行為，大安地政事務所無須負賠償責任為由，否准上訴人之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請求，於法已有可議。</w:t>
      </w:r>
      <w:proofErr w:type="gramStart"/>
      <w:r>
        <w:rPr>
          <w:rFonts w:hint="eastAsia"/>
          <w:color w:val="000000"/>
          <w:sz w:val="27"/>
          <w:szCs w:val="27"/>
        </w:rPr>
        <w:t>況</w:t>
      </w:r>
      <w:proofErr w:type="gramEnd"/>
      <w:r>
        <w:rPr>
          <w:rFonts w:hint="eastAsia"/>
          <w:color w:val="000000"/>
          <w:sz w:val="27"/>
          <w:szCs w:val="27"/>
        </w:rPr>
        <w:t>不動產價值不菲，土地</w:t>
      </w:r>
      <w:proofErr w:type="gramStart"/>
      <w:r>
        <w:rPr>
          <w:rFonts w:hint="eastAsia"/>
          <w:color w:val="000000"/>
          <w:sz w:val="27"/>
          <w:szCs w:val="27"/>
        </w:rPr>
        <w:t>登記復具公</w:t>
      </w:r>
      <w:proofErr w:type="gramEnd"/>
      <w:r>
        <w:rPr>
          <w:rFonts w:hint="eastAsia"/>
          <w:color w:val="000000"/>
          <w:sz w:val="27"/>
          <w:szCs w:val="27"/>
        </w:rPr>
        <w:t>示性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及公信力，基於人民財產權之保障，地政機關就不動產權利之變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動，原應本於專業知識及技術，負較高之審查責任，地政主管機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關鑒於不肖</w:t>
      </w:r>
      <w:proofErr w:type="gramStart"/>
      <w:r>
        <w:rPr>
          <w:rFonts w:hint="eastAsia"/>
          <w:color w:val="000000"/>
          <w:sz w:val="27"/>
          <w:szCs w:val="27"/>
        </w:rPr>
        <w:t>之徒常利用</w:t>
      </w:r>
      <w:proofErr w:type="gramEnd"/>
      <w:r>
        <w:rPr>
          <w:rFonts w:hint="eastAsia"/>
          <w:color w:val="000000"/>
          <w:sz w:val="27"/>
          <w:szCs w:val="27"/>
        </w:rPr>
        <w:t>偽造之文件取得土地，乃訂定上述注意事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項、防範措施（見防範措施前言所載），就未能繳附原權利書狀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或同時辦理住址變更登記等歹徒慣用之手法，特設防範機制，</w:t>
      </w:r>
      <w:proofErr w:type="gramStart"/>
      <w:r>
        <w:rPr>
          <w:rFonts w:hint="eastAsia"/>
          <w:color w:val="000000"/>
          <w:sz w:val="27"/>
          <w:szCs w:val="27"/>
        </w:rPr>
        <w:t>規</w:t>
      </w:r>
      <w:proofErr w:type="gramEnd"/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定「登記機關應注意審查其原因證明文件，必要時應調閱原案或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登記簿或向權利利害關係人、原文件核發機關查證。於公告原權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利書狀</w:t>
      </w:r>
      <w:proofErr w:type="gramEnd"/>
      <w:r>
        <w:rPr>
          <w:rFonts w:hint="eastAsia"/>
          <w:color w:val="000000"/>
          <w:sz w:val="27"/>
          <w:szCs w:val="27"/>
        </w:rPr>
        <w:t>作廢時，應以登記名義人之</w:t>
      </w:r>
      <w:proofErr w:type="gramStart"/>
      <w:r>
        <w:rPr>
          <w:rFonts w:hint="eastAsia"/>
          <w:color w:val="000000"/>
          <w:sz w:val="27"/>
          <w:szCs w:val="27"/>
        </w:rPr>
        <w:t>申請案載住所</w:t>
      </w:r>
      <w:proofErr w:type="gramEnd"/>
      <w:r>
        <w:rPr>
          <w:rFonts w:hint="eastAsia"/>
          <w:color w:val="000000"/>
          <w:sz w:val="27"/>
          <w:szCs w:val="27"/>
        </w:rPr>
        <w:t>、登記簿登記住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所</w:t>
      </w:r>
      <w:proofErr w:type="gramStart"/>
      <w:r>
        <w:rPr>
          <w:rFonts w:hint="eastAsia"/>
          <w:color w:val="000000"/>
          <w:sz w:val="27"/>
          <w:szCs w:val="27"/>
        </w:rPr>
        <w:t>併</w:t>
      </w:r>
      <w:proofErr w:type="gramEnd"/>
      <w:r>
        <w:rPr>
          <w:rFonts w:hint="eastAsia"/>
          <w:color w:val="000000"/>
          <w:sz w:val="27"/>
          <w:szCs w:val="27"/>
        </w:rPr>
        <w:t>同通知」、「登記機關辦理公告時應同時以雙掛號通知登記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名義人，如同時辦理住址變更登記者，應按新舊地址寄送，所寄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之通知不克送達時，應進一步加以研判」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參見注意事項第六點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、防範措施貳二第七款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。上開措施原係於土地登記規則或土地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法所定之登記程序外，為防弊而設，對於未能繳附原權利書狀申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請繼承登記或同時辦理住址變更之案件，自不得僅因申請人提出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土地登記規則第六十七條第一款之切結書，</w:t>
      </w:r>
      <w:proofErr w:type="gramStart"/>
      <w:r>
        <w:rPr>
          <w:rFonts w:hint="eastAsia"/>
          <w:color w:val="000000"/>
          <w:sz w:val="27"/>
          <w:szCs w:val="27"/>
        </w:rPr>
        <w:t>即認地政</w:t>
      </w:r>
      <w:proofErr w:type="gramEnd"/>
      <w:r>
        <w:rPr>
          <w:rFonts w:hint="eastAsia"/>
          <w:color w:val="000000"/>
          <w:sz w:val="27"/>
          <w:szCs w:val="27"/>
        </w:rPr>
        <w:t>機關無須依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上開注意事項或防範措施為審查。原審徒以</w:t>
      </w:r>
      <w:proofErr w:type="gramStart"/>
      <w:r>
        <w:rPr>
          <w:rFonts w:hint="eastAsia"/>
          <w:color w:val="000000"/>
          <w:sz w:val="27"/>
          <w:szCs w:val="27"/>
        </w:rPr>
        <w:t>本件係辦理</w:t>
      </w:r>
      <w:proofErr w:type="gramEnd"/>
      <w:r>
        <w:rPr>
          <w:rFonts w:hint="eastAsia"/>
          <w:color w:val="000000"/>
          <w:sz w:val="27"/>
          <w:szCs w:val="27"/>
        </w:rPr>
        <w:t>繼承登記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為由，認無上開注意事項或防範措施規定之適用，進而認定大安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地政事務所未有疏失，亦</w:t>
      </w:r>
      <w:proofErr w:type="gramStart"/>
      <w:r>
        <w:rPr>
          <w:rFonts w:hint="eastAsia"/>
          <w:color w:val="000000"/>
          <w:sz w:val="27"/>
          <w:szCs w:val="27"/>
        </w:rPr>
        <w:t>嫌速斷</w:t>
      </w:r>
      <w:proofErr w:type="gramEnd"/>
      <w:r>
        <w:rPr>
          <w:rFonts w:hint="eastAsia"/>
          <w:color w:val="000000"/>
          <w:sz w:val="27"/>
          <w:szCs w:val="27"/>
        </w:rPr>
        <w:t>。上訴論旨，</w:t>
      </w:r>
      <w:proofErr w:type="gramStart"/>
      <w:r>
        <w:rPr>
          <w:rFonts w:hint="eastAsia"/>
          <w:color w:val="000000"/>
          <w:sz w:val="27"/>
          <w:szCs w:val="27"/>
        </w:rPr>
        <w:t>執以指摘</w:t>
      </w:r>
      <w:proofErr w:type="gramEnd"/>
      <w:r>
        <w:rPr>
          <w:rFonts w:hint="eastAsia"/>
          <w:color w:val="000000"/>
          <w:sz w:val="27"/>
          <w:szCs w:val="27"/>
        </w:rPr>
        <w:t>原判決上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開部分違背法令，</w:t>
      </w:r>
      <w:proofErr w:type="gramStart"/>
      <w:r>
        <w:rPr>
          <w:rFonts w:hint="eastAsia"/>
          <w:color w:val="000000"/>
          <w:sz w:val="27"/>
          <w:szCs w:val="27"/>
        </w:rPr>
        <w:t>求予廢棄</w:t>
      </w:r>
      <w:proofErr w:type="gramEnd"/>
      <w:r>
        <w:rPr>
          <w:rFonts w:hint="eastAsia"/>
          <w:color w:val="000000"/>
          <w:sz w:val="27"/>
          <w:szCs w:val="27"/>
        </w:rPr>
        <w:t>，非無理由。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關於駁回其他上訴</w:t>
      </w:r>
      <w:proofErr w:type="gramStart"/>
      <w:r>
        <w:rPr>
          <w:rFonts w:hint="eastAsia"/>
          <w:color w:val="000000"/>
          <w:sz w:val="27"/>
          <w:szCs w:val="27"/>
        </w:rPr>
        <w:t>（</w:t>
      </w:r>
      <w:proofErr w:type="gramEnd"/>
      <w:r>
        <w:rPr>
          <w:rFonts w:hint="eastAsia"/>
          <w:color w:val="000000"/>
          <w:sz w:val="27"/>
          <w:szCs w:val="27"/>
        </w:rPr>
        <w:t>即上訴人請求松山戶政事務所、新店戶政事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務</w:t>
      </w:r>
      <w:proofErr w:type="gramEnd"/>
      <w:r>
        <w:rPr>
          <w:rFonts w:hint="eastAsia"/>
          <w:color w:val="000000"/>
          <w:sz w:val="27"/>
          <w:szCs w:val="27"/>
        </w:rPr>
        <w:t>所、台北國稅局、大安地政事務所連帶給付</w:t>
      </w:r>
      <w:proofErr w:type="gramStart"/>
      <w:r>
        <w:rPr>
          <w:rFonts w:hint="eastAsia"/>
          <w:color w:val="000000"/>
          <w:sz w:val="27"/>
          <w:szCs w:val="27"/>
        </w:rPr>
        <w:t>）</w:t>
      </w:r>
      <w:proofErr w:type="gramEnd"/>
      <w:r>
        <w:rPr>
          <w:rFonts w:hint="eastAsia"/>
          <w:color w:val="000000"/>
          <w:sz w:val="27"/>
          <w:szCs w:val="27"/>
        </w:rPr>
        <w:t>部分：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原審以被上訴人松山戶政事務所、新店戶政事務所、台北國稅局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所屬公務員之行為，與上訴人喪失系爭土地所有權之結果，無相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當因果關係為由，維持第一審就此部分所為上訴人敗訴之判決，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駁回其上訴，</w:t>
      </w:r>
      <w:proofErr w:type="gramStart"/>
      <w:r>
        <w:rPr>
          <w:rFonts w:hint="eastAsia"/>
          <w:color w:val="000000"/>
          <w:sz w:val="27"/>
          <w:szCs w:val="27"/>
        </w:rPr>
        <w:t>經核於法</w:t>
      </w:r>
      <w:proofErr w:type="gramEnd"/>
      <w:r>
        <w:rPr>
          <w:rFonts w:hint="eastAsia"/>
          <w:color w:val="000000"/>
          <w:sz w:val="27"/>
          <w:szCs w:val="27"/>
        </w:rPr>
        <w:t>並無違背。至於原審贅述之其他理由，其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proofErr w:type="gramStart"/>
      <w:r>
        <w:rPr>
          <w:rFonts w:hint="eastAsia"/>
          <w:color w:val="000000"/>
          <w:sz w:val="27"/>
          <w:szCs w:val="27"/>
        </w:rPr>
        <w:t>當否尚與</w:t>
      </w:r>
      <w:proofErr w:type="gramEnd"/>
      <w:r>
        <w:rPr>
          <w:rFonts w:hint="eastAsia"/>
          <w:color w:val="000000"/>
          <w:sz w:val="27"/>
          <w:szCs w:val="27"/>
        </w:rPr>
        <w:t>判決結果無涉。上訴論旨，指摘原判決此部分不當，聲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明廢棄，難認有理由。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據</w:t>
      </w:r>
      <w:proofErr w:type="gramStart"/>
      <w:r>
        <w:rPr>
          <w:rFonts w:hint="eastAsia"/>
          <w:color w:val="000000"/>
          <w:sz w:val="27"/>
          <w:szCs w:val="27"/>
        </w:rPr>
        <w:t>上論結</w:t>
      </w:r>
      <w:proofErr w:type="gramEnd"/>
      <w:r>
        <w:rPr>
          <w:rFonts w:hint="eastAsia"/>
          <w:color w:val="000000"/>
          <w:sz w:val="27"/>
          <w:szCs w:val="27"/>
        </w:rPr>
        <w:t>，本件上訴一部為有理由，一部為無理由。依民事訴訟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法第四百七十七條第一項、第四百七十八條第二項、第四百八十</w:t>
      </w:r>
    </w:p>
    <w:p w:rsid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一條、第四百四十九條第一項、第七十八條，判決如主文。</w:t>
      </w:r>
    </w:p>
    <w:p w:rsidR="001A7F1F" w:rsidRPr="001A7F1F" w:rsidRDefault="001A7F1F" w:rsidP="001A7F1F">
      <w:pPr>
        <w:pStyle w:val="HTML"/>
        <w:rPr>
          <w:rFonts w:hint="eastAsia"/>
          <w:color w:val="000000"/>
          <w:sz w:val="27"/>
          <w:szCs w:val="27"/>
        </w:rPr>
      </w:pPr>
    </w:p>
    <w:p w:rsidR="001A7F1F" w:rsidRDefault="001A7F1F" w:rsidP="001A7F1F">
      <w:pPr>
        <w:pStyle w:val="HTML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中    華    民    國  一○三  年    六    月  二十五  日</w:t>
      </w:r>
    </w:p>
    <w:p w:rsidR="002F2692" w:rsidRPr="001A7F1F" w:rsidRDefault="002F2692" w:rsidP="001A7F1F"/>
    <w:sectPr w:rsidR="002F2692" w:rsidRPr="001A7F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1F"/>
    <w:rsid w:val="001A7F1F"/>
    <w:rsid w:val="002F2692"/>
    <w:rsid w:val="005F3A35"/>
    <w:rsid w:val="00B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7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7F1F"/>
    <w:rPr>
      <w:rFonts w:ascii="細明體" w:eastAsia="細明體" w:hAnsi="細明體" w:cs="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3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33E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7F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7F1F"/>
    <w:rPr>
      <w:rFonts w:ascii="細明體" w:eastAsia="細明體" w:hAnsi="細明體" w:cs="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3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33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3</cp:revision>
  <cp:lastPrinted>2017-03-15T03:56:00Z</cp:lastPrinted>
  <dcterms:created xsi:type="dcterms:W3CDTF">2017-03-15T03:41:00Z</dcterms:created>
  <dcterms:modified xsi:type="dcterms:W3CDTF">2017-03-15T04:04:00Z</dcterms:modified>
</cp:coreProperties>
</file>